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950" w:rsidRDefault="00767DA5">
      <w:pPr>
        <w:rPr>
          <w:rFonts w:ascii="Arial" w:hAnsi="Arial" w:cs="Arial"/>
          <w:sz w:val="24"/>
          <w:szCs w:val="24"/>
        </w:rPr>
      </w:pPr>
      <w:r w:rsidRPr="003B0249">
        <w:rPr>
          <w:rStyle w:val="FollowedHyperlink"/>
          <w:b/>
          <w:noProof/>
          <w:sz w:val="24"/>
          <w:szCs w:val="24"/>
        </w:rPr>
        <w:drawing>
          <wp:anchor distT="0" distB="0" distL="114300" distR="114300" simplePos="0" relativeHeight="251659264" behindDoc="1" locked="0" layoutInCell="1" allowOverlap="1" wp14:anchorId="329165DD" wp14:editId="0EFD93D9">
            <wp:simplePos x="0" y="0"/>
            <wp:positionH relativeFrom="column">
              <wp:posOffset>3261360</wp:posOffset>
            </wp:positionH>
            <wp:positionV relativeFrom="paragraph">
              <wp:posOffset>-135963</wp:posOffset>
            </wp:positionV>
            <wp:extent cx="2719070" cy="903750"/>
            <wp:effectExtent l="0" t="0" r="508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19070" cy="903750"/>
                    </a:xfrm>
                    <a:prstGeom prst="rect">
                      <a:avLst/>
                    </a:prstGeom>
                    <a:noFill/>
                  </pic:spPr>
                </pic:pic>
              </a:graphicData>
            </a:graphic>
            <wp14:sizeRelH relativeFrom="page">
              <wp14:pctWidth>0</wp14:pctWidth>
            </wp14:sizeRelH>
            <wp14:sizeRelV relativeFrom="page">
              <wp14:pctHeight>0</wp14:pctHeight>
            </wp14:sizeRelV>
          </wp:anchor>
        </w:drawing>
      </w: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bookmarkStart w:id="0" w:name="_GoBack"/>
      <w:bookmarkEnd w:id="0"/>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Pr="003B0249" w:rsidRDefault="00767DA5" w:rsidP="00767DA5">
      <w:pPr>
        <w:pStyle w:val="MSGENFONTSTYLENAMETEMPLATEROLENUMBERMSGENFONTSTYLENAMEBYROLETEXT50"/>
        <w:shd w:val="clear" w:color="auto" w:fill="auto"/>
        <w:spacing w:before="0" w:after="0"/>
        <w:ind w:left="998"/>
        <w:rPr>
          <w:b/>
          <w:sz w:val="56"/>
          <w:szCs w:val="56"/>
        </w:rPr>
      </w:pPr>
      <w:r w:rsidRPr="003B0249">
        <w:rPr>
          <w:rStyle w:val="MSGENFONTSTYLENAMETEMPLATEROLENUMBERMSGENFONTSTYLENAMEBYROLETEXT5"/>
          <w:b/>
          <w:sz w:val="56"/>
          <w:szCs w:val="56"/>
        </w:rPr>
        <w:t>EMPLOYEE SUPPORT AND</w:t>
      </w:r>
      <w:r w:rsidRPr="003B0249">
        <w:rPr>
          <w:rStyle w:val="MSGENFONTSTYLENAMETEMPLATEROLENUMBERMSGENFONTSTYLENAMEBYROLETEXT5"/>
          <w:b/>
          <w:sz w:val="56"/>
          <w:szCs w:val="56"/>
        </w:rPr>
        <w:br/>
        <w:t>COUNSELLING SERVICE</w:t>
      </w: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Default="00767DA5">
      <w:pPr>
        <w:rPr>
          <w:rFonts w:ascii="Arial" w:hAnsi="Arial" w:cs="Arial"/>
          <w:sz w:val="24"/>
          <w:szCs w:val="24"/>
        </w:rPr>
      </w:pPr>
    </w:p>
    <w:p w:rsidR="00767DA5" w:rsidRPr="004A34D2" w:rsidRDefault="00767DA5" w:rsidP="00767DA5">
      <w:pPr>
        <w:jc w:val="right"/>
        <w:rPr>
          <w:rFonts w:ascii="Arial" w:hAnsi="Arial" w:cs="Arial"/>
          <w:sz w:val="24"/>
          <w:szCs w:val="24"/>
        </w:rPr>
      </w:pPr>
      <w:r w:rsidRPr="004A34D2">
        <w:rPr>
          <w:rStyle w:val="MSGENFONTSTYLENAMETEMPLATEROLENUMBERMSGENFONTSTYLENAMEBYROLETEXT4"/>
          <w:b/>
          <w:sz w:val="24"/>
          <w:szCs w:val="24"/>
        </w:rPr>
        <w:t>MARCH 2019</w:t>
      </w:r>
    </w:p>
    <w:p w:rsidR="00767DA5" w:rsidRDefault="00767DA5">
      <w:pPr>
        <w:rPr>
          <w:rFonts w:ascii="Arial" w:hAnsi="Arial" w:cs="Arial"/>
          <w:sz w:val="24"/>
          <w:szCs w:val="24"/>
        </w:rPr>
      </w:pPr>
    </w:p>
    <w:p w:rsidR="00767DA5" w:rsidRDefault="00767DA5">
      <w:pPr>
        <w:rPr>
          <w:rFonts w:ascii="Arial" w:hAnsi="Arial" w:cs="Arial"/>
          <w:sz w:val="24"/>
          <w:szCs w:val="24"/>
        </w:rPr>
        <w:sectPr w:rsidR="00767DA5" w:rsidSect="00767DA5">
          <w:pgSz w:w="11906" w:h="16838"/>
          <w:pgMar w:top="1440" w:right="1440" w:bottom="1440" w:left="1440" w:header="708" w:footer="1299" w:gutter="0"/>
          <w:pgBorders w:display="firstPage" w:offsetFrom="page">
            <w:top w:val="single" w:sz="18" w:space="24" w:color="C2D69B" w:themeColor="accent3" w:themeTint="99"/>
            <w:left w:val="single" w:sz="18" w:space="24" w:color="C2D69B" w:themeColor="accent3" w:themeTint="99"/>
            <w:bottom w:val="single" w:sz="18" w:space="24" w:color="C2D69B" w:themeColor="accent3" w:themeTint="99"/>
            <w:right w:val="single" w:sz="18" w:space="24" w:color="C2D69B" w:themeColor="accent3" w:themeTint="99"/>
          </w:pgBorders>
          <w:cols w:space="708"/>
          <w:docGrid w:linePitch="360"/>
        </w:sectPr>
      </w:pPr>
    </w:p>
    <w:p w:rsidR="00767DA5" w:rsidRPr="00A66A44" w:rsidRDefault="00767DA5" w:rsidP="00767DA5">
      <w:pPr>
        <w:pStyle w:val="MSGENFONTSTYLENAMETEMPLATEROLELEVELMSGENFONTSTYLENAMEBYROLEHEADING20"/>
        <w:keepNext/>
        <w:keepLines/>
        <w:shd w:val="clear" w:color="auto" w:fill="auto"/>
        <w:spacing w:before="600" w:after="246" w:line="240" w:lineRule="auto"/>
        <w:ind w:left="23"/>
        <w:rPr>
          <w:b/>
        </w:rPr>
      </w:pPr>
      <w:r w:rsidRPr="00A66A44">
        <w:rPr>
          <w:rStyle w:val="MSGENFONTSTYLENAMETEMPLATEROLELEVELMSGENFONTSTYLENAMEBYROLEHEADING2"/>
          <w:b/>
        </w:rPr>
        <w:lastRenderedPageBreak/>
        <w:t>EMPLOYEE SUPPORT AND COUNSELLING LEAFLET</w:t>
      </w:r>
    </w:p>
    <w:p w:rsidR="00767DA5" w:rsidRPr="00A66A44" w:rsidRDefault="00767DA5" w:rsidP="00767DA5">
      <w:pPr>
        <w:pStyle w:val="MSGENFONTSTYLENAMETEMPLATEROLELEVELMSGENFONTSTYLENAMEBYROLEHEADING30"/>
        <w:keepNext/>
        <w:keepLines/>
        <w:shd w:val="clear" w:color="auto" w:fill="auto"/>
        <w:spacing w:before="0" w:after="271"/>
        <w:ind w:left="20" w:right="240"/>
        <w:rPr>
          <w:b/>
          <w:sz w:val="24"/>
          <w:szCs w:val="24"/>
        </w:rPr>
      </w:pPr>
      <w:bookmarkStart w:id="1" w:name="bookmark2"/>
      <w:r w:rsidRPr="00A66A44">
        <w:rPr>
          <w:rStyle w:val="MSGENFONTSTYLENAMETEMPLATEROLELEVELMSGENFONTSTYLENAMEBYROLEHEADING3"/>
          <w:b/>
          <w:sz w:val="24"/>
          <w:szCs w:val="24"/>
        </w:rPr>
        <w:t>DID YOU KNOW THAT YOU HAVE SOMEONE WHO WILL LISTEN TO YOU?</w:t>
      </w:r>
      <w:bookmarkEnd w:id="1"/>
    </w:p>
    <w:p w:rsidR="00767DA5" w:rsidRDefault="00767DA5" w:rsidP="00767DA5">
      <w:pPr>
        <w:pStyle w:val="MSGENFONTSTYLENAMETEMPLATEROLEMSGENFONTSTYLENAMEBYROLETEXT0"/>
        <w:shd w:val="clear" w:color="auto" w:fill="auto"/>
        <w:spacing w:before="0"/>
        <w:ind w:left="20" w:right="240" w:firstLine="0"/>
        <w:rPr>
          <w:sz w:val="19"/>
          <w:szCs w:val="19"/>
        </w:rPr>
      </w:pPr>
      <w:r w:rsidRPr="009A68BC">
        <w:rPr>
          <w:rStyle w:val="MSGENFONTSTYLENAMETEMPLATEROLEMSGENFONTSTYLENAMEBYROLETEXT"/>
          <w:sz w:val="24"/>
          <w:szCs w:val="24"/>
        </w:rPr>
        <w:t>You can contact the Employee Support and Counselling Service if you need help, support, advice, counselling or information</w:t>
      </w:r>
      <w:r>
        <w:rPr>
          <w:rStyle w:val="MSGENFONTSTYLENAMETEMPLATEROLEMSGENFONTSTYLENAMEBYROLETEX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767DA5" w:rsidTr="00D071EC">
        <w:tc>
          <w:tcPr>
            <w:tcW w:w="3085" w:type="dxa"/>
          </w:tcPr>
          <w:p w:rsidR="00767DA5" w:rsidRDefault="00767DA5" w:rsidP="00D071EC">
            <w:pPr>
              <w:spacing w:before="43" w:after="43" w:line="240" w:lineRule="exact"/>
              <w:rPr>
                <w:sz w:val="19"/>
                <w:szCs w:val="19"/>
              </w:rPr>
            </w:pPr>
          </w:p>
        </w:tc>
        <w:tc>
          <w:tcPr>
            <w:tcW w:w="6157" w:type="dxa"/>
          </w:tcPr>
          <w:p w:rsidR="00767DA5" w:rsidRDefault="00767DA5" w:rsidP="00D071EC">
            <w:pPr>
              <w:pStyle w:val="MSGENFONTSTYLENAMETEMPLATEROLEMSGENFONTSTYLENAMEBYROLETEXT0"/>
              <w:shd w:val="clear" w:color="auto" w:fill="auto"/>
              <w:ind w:left="57" w:firstLine="0"/>
              <w:rPr>
                <w:sz w:val="19"/>
                <w:szCs w:val="19"/>
              </w:rPr>
            </w:pPr>
          </w:p>
        </w:tc>
      </w:tr>
    </w:tbl>
    <w:p w:rsidR="00767DA5" w:rsidRPr="00A66A44" w:rsidRDefault="00767DA5" w:rsidP="00767DA5">
      <w:pPr>
        <w:pStyle w:val="MSGENFONTSTYLENAMETEMPLATEROLELEVELMSGENFONTSTYLENAMEBYROLEHEADING30"/>
        <w:keepNext/>
        <w:keepLines/>
        <w:shd w:val="clear" w:color="auto" w:fill="auto"/>
        <w:spacing w:before="0" w:after="379" w:line="230" w:lineRule="exact"/>
        <w:ind w:left="-142"/>
        <w:rPr>
          <w:b/>
          <w:sz w:val="24"/>
          <w:szCs w:val="24"/>
        </w:rPr>
      </w:pPr>
      <w:bookmarkStart w:id="2" w:name="bookmark3"/>
      <w:r w:rsidRPr="00A66A44">
        <w:rPr>
          <w:rStyle w:val="MSGENFONTSTYLENAMETEMPLATEROLELEVELMSGENFONTSTYLENAMEBYROLEHEADING3"/>
          <w:b/>
          <w:sz w:val="24"/>
          <w:szCs w:val="24"/>
        </w:rPr>
        <w:t>HOW DO I MAKE CONTACT?</w:t>
      </w:r>
      <w:bookmarkEnd w:id="2"/>
    </w:p>
    <w:p w:rsidR="00767DA5" w:rsidRPr="002175D7" w:rsidRDefault="00767DA5" w:rsidP="00767DA5">
      <w:pPr>
        <w:pStyle w:val="MSGENFONTSTYLENAMETEMPLATEROLEMSGENFONTSTYLENAMEBYROLETEXT0"/>
        <w:shd w:val="clear" w:color="auto" w:fill="auto"/>
        <w:spacing w:before="0" w:line="210" w:lineRule="exact"/>
        <w:ind w:left="-142" w:firstLine="0"/>
        <w:rPr>
          <w:sz w:val="24"/>
          <w:szCs w:val="24"/>
        </w:rPr>
      </w:pPr>
      <w:r w:rsidRPr="002175D7">
        <w:rPr>
          <w:rStyle w:val="MSGENFONTSTYLENAMETEMPLATEROLEMSGENFONTSTYLENAMEBYROLETEXT"/>
          <w:sz w:val="24"/>
          <w:szCs w:val="24"/>
        </w:rPr>
        <w:t>You can contact us on:</w:t>
      </w:r>
    </w:p>
    <w:p w:rsidR="00767DA5" w:rsidRDefault="00767DA5" w:rsidP="00767DA5">
      <w:pPr>
        <w:pStyle w:val="MSGENFONTSTYLENAMETEMPLATEROLEMSGENFONTSTYLENAMEBYROLETEXT0"/>
        <w:shd w:val="clear" w:color="auto" w:fill="auto"/>
        <w:spacing w:before="0" w:line="210" w:lineRule="exact"/>
        <w:ind w:left="-142" w:firstLine="0"/>
        <w:rPr>
          <w:sz w:val="24"/>
          <w:szCs w:val="24"/>
        </w:rPr>
      </w:pPr>
    </w:p>
    <w:p w:rsidR="00767DA5" w:rsidRPr="002175D7" w:rsidRDefault="00767DA5" w:rsidP="00767DA5">
      <w:pPr>
        <w:pStyle w:val="MSGENFONTSTYLENAMETEMPLATEROLEMSGENFONTSTYLENAMEBYROLETEXT0"/>
        <w:shd w:val="clear" w:color="auto" w:fill="auto"/>
        <w:spacing w:before="60" w:after="60" w:line="210" w:lineRule="exact"/>
        <w:ind w:left="-142" w:firstLine="0"/>
        <w:rPr>
          <w:sz w:val="24"/>
          <w:szCs w:val="24"/>
        </w:rPr>
      </w:pPr>
      <w:r w:rsidRPr="002175D7">
        <w:rPr>
          <w:sz w:val="24"/>
          <w:szCs w:val="24"/>
        </w:rPr>
        <w:t>Telephone:</w:t>
      </w:r>
      <w:r w:rsidRPr="002175D7">
        <w:rPr>
          <w:sz w:val="24"/>
          <w:szCs w:val="24"/>
        </w:rPr>
        <w:tab/>
        <w:t>55440 (if dialling internally) or 01522 555440 if calling externally</w:t>
      </w:r>
    </w:p>
    <w:p w:rsidR="00767DA5" w:rsidRPr="002175D7" w:rsidRDefault="00767DA5" w:rsidP="00767DA5">
      <w:pPr>
        <w:pStyle w:val="MSGENFONTSTYLENAMETEMPLATEROLEMSGENFONTSTYLENAMEBYROLETEXT0"/>
        <w:shd w:val="clear" w:color="auto" w:fill="auto"/>
        <w:spacing w:before="60" w:after="60"/>
        <w:ind w:left="-142" w:right="20" w:firstLine="0"/>
        <w:rPr>
          <w:sz w:val="24"/>
          <w:szCs w:val="24"/>
        </w:rPr>
      </w:pPr>
      <w:r w:rsidRPr="002175D7">
        <w:rPr>
          <w:sz w:val="24"/>
          <w:szCs w:val="24"/>
        </w:rPr>
        <w:t>Email:</w:t>
      </w:r>
      <w:r w:rsidRPr="002175D7">
        <w:rPr>
          <w:sz w:val="24"/>
          <w:szCs w:val="24"/>
        </w:rPr>
        <w:tab/>
      </w:r>
      <w:r w:rsidRPr="002175D7">
        <w:rPr>
          <w:sz w:val="24"/>
          <w:szCs w:val="24"/>
        </w:rPr>
        <w:tab/>
      </w:r>
      <w:hyperlink r:id="rId9" w:history="1">
        <w:r w:rsidRPr="002175D7">
          <w:rPr>
            <w:rStyle w:val="Hyperlink"/>
            <w:sz w:val="24"/>
            <w:szCs w:val="24"/>
          </w:rPr>
          <w:t>emp.supportandcounselling@lincolnshire.gov.uk</w:t>
        </w:r>
      </w:hyperlink>
    </w:p>
    <w:p w:rsidR="00767DA5" w:rsidRDefault="00767DA5" w:rsidP="00767DA5">
      <w:pPr>
        <w:pStyle w:val="MSGENFONTSTYLENAMETEMPLATEROLEMSGENFONTSTYLENAMEBYROLETEXT0"/>
        <w:shd w:val="clear" w:color="auto" w:fill="auto"/>
        <w:spacing w:before="60" w:after="60" w:line="240" w:lineRule="auto"/>
        <w:ind w:left="-142" w:right="23" w:firstLine="0"/>
        <w:rPr>
          <w:rStyle w:val="MSGENFONTSTYLENAMETEMPLATEROLEMSGENFONTSTYLENAMEBYROLETEXT"/>
          <w:sz w:val="24"/>
          <w:szCs w:val="24"/>
        </w:rPr>
      </w:pPr>
      <w:r w:rsidRPr="009A68BC">
        <w:rPr>
          <w:rStyle w:val="MSGENFONTSTYLENAMETEMPLATEROLEMSGENFONTSTYLENAMEBYROLETEXT"/>
          <w:sz w:val="24"/>
          <w:szCs w:val="24"/>
        </w:rPr>
        <w:t>Post:</w:t>
      </w:r>
      <w:r w:rsidRPr="009A68BC">
        <w:rPr>
          <w:rStyle w:val="MSGENFONTSTYLENAMETEMPLATEROLEMSGENFONTSTYLENAMEBYROLETEXT"/>
          <w:sz w:val="24"/>
          <w:szCs w:val="24"/>
        </w:rPr>
        <w:tab/>
      </w:r>
      <w:r w:rsidRPr="009A68BC">
        <w:rPr>
          <w:rStyle w:val="MSGENFONTSTYLENAMETEMPLATEROLEMSGENFONTSTYLENAMEBYROLETEXT"/>
          <w:sz w:val="24"/>
          <w:szCs w:val="24"/>
        </w:rPr>
        <w:tab/>
        <w:t>Employee Support and Counselling Service</w:t>
      </w:r>
    </w:p>
    <w:p w:rsidR="00767DA5" w:rsidRPr="009A68BC" w:rsidRDefault="00767DA5" w:rsidP="00767DA5">
      <w:pPr>
        <w:pStyle w:val="MSGENFONTSTYLENAMETEMPLATEROLEMSGENFONTSTYLENAMEBYROLETEXT0"/>
        <w:shd w:val="clear" w:color="auto" w:fill="auto"/>
        <w:spacing w:before="60" w:after="60" w:line="240" w:lineRule="auto"/>
        <w:ind w:left="1460" w:right="23" w:hanging="20"/>
        <w:rPr>
          <w:rStyle w:val="MSGENFONTSTYLENAMETEMPLATEROLEMSGENFONTSTYLENAMEBYROLETEXT"/>
          <w:sz w:val="24"/>
          <w:szCs w:val="24"/>
        </w:rPr>
      </w:pPr>
      <w:r>
        <w:rPr>
          <w:rStyle w:val="MSGENFONTSTYLENAMETEMPLATEROLEMSGENFONTSTYLENAMEBYROLETEXT"/>
          <w:sz w:val="24"/>
          <w:szCs w:val="24"/>
        </w:rPr>
        <w:t>13 The Avenue</w:t>
      </w:r>
    </w:p>
    <w:p w:rsidR="00767DA5" w:rsidRDefault="00767DA5" w:rsidP="00767DA5">
      <w:pPr>
        <w:pStyle w:val="MSGENFONTSTYLENAMETEMPLATEROLEMSGENFONTSTYLENAMEBYROLETEXT0"/>
        <w:shd w:val="clear" w:color="auto" w:fill="auto"/>
        <w:spacing w:before="60" w:after="60" w:line="240" w:lineRule="auto"/>
        <w:ind w:left="1460" w:right="23" w:hanging="20"/>
        <w:rPr>
          <w:rStyle w:val="MSGENFONTSTYLENAMETEMPLATEROLEMSGENFONTSTYLENAMEBYROLETEXT"/>
          <w:sz w:val="24"/>
          <w:szCs w:val="24"/>
        </w:rPr>
      </w:pPr>
      <w:r>
        <w:rPr>
          <w:rStyle w:val="MSGENFONTSTYLENAMETEMPLATEROLEMSGENFONTSTYLENAMEBYROLETEXT"/>
          <w:sz w:val="24"/>
          <w:szCs w:val="24"/>
        </w:rPr>
        <w:t>County Offices</w:t>
      </w:r>
    </w:p>
    <w:p w:rsidR="00767DA5" w:rsidRPr="009A68BC" w:rsidRDefault="00767DA5" w:rsidP="00767DA5">
      <w:pPr>
        <w:pStyle w:val="MSGENFONTSTYLENAMETEMPLATEROLEMSGENFONTSTYLENAMEBYROLETEXT0"/>
        <w:shd w:val="clear" w:color="auto" w:fill="auto"/>
        <w:spacing w:before="60" w:after="60" w:line="240" w:lineRule="auto"/>
        <w:ind w:left="1460" w:right="23" w:hanging="20"/>
        <w:rPr>
          <w:rStyle w:val="MSGENFONTSTYLENAMETEMPLATEROLEMSGENFONTSTYLENAMEBYROLETEXT"/>
          <w:sz w:val="24"/>
          <w:szCs w:val="24"/>
        </w:rPr>
      </w:pPr>
      <w:r>
        <w:rPr>
          <w:rStyle w:val="MSGENFONTSTYLENAMETEMPLATEROLEMSGENFONTSTYLENAMEBYROLETEXT"/>
          <w:sz w:val="24"/>
          <w:szCs w:val="24"/>
        </w:rPr>
        <w:t>Newland</w:t>
      </w:r>
    </w:p>
    <w:p w:rsidR="00767DA5" w:rsidRPr="009A68BC" w:rsidRDefault="00767DA5" w:rsidP="00767DA5">
      <w:pPr>
        <w:pStyle w:val="MSGENFONTSTYLENAMETEMPLATEROLEMSGENFONTSTYLENAMEBYROLETEXT0"/>
        <w:shd w:val="clear" w:color="auto" w:fill="auto"/>
        <w:spacing w:before="60" w:after="60" w:line="240" w:lineRule="auto"/>
        <w:ind w:left="1440" w:right="23" w:firstLine="0"/>
        <w:rPr>
          <w:rStyle w:val="MSGENFONTSTYLENAMETEMPLATEROLEMSGENFONTSTYLENAMEBYROLETEXT"/>
          <w:sz w:val="24"/>
          <w:szCs w:val="24"/>
        </w:rPr>
      </w:pPr>
      <w:r w:rsidRPr="009A68BC">
        <w:rPr>
          <w:rStyle w:val="MSGENFONTSTYLENAMETEMPLATEROLEMSGENFONTSTYLENAMEBYROLETEXT"/>
          <w:sz w:val="24"/>
          <w:szCs w:val="24"/>
        </w:rPr>
        <w:t>Lincoln</w:t>
      </w:r>
      <w:r>
        <w:rPr>
          <w:rStyle w:val="MSGENFONTSTYLENAMETEMPLATEROLEMSGENFONTSTYLENAMEBYROLETEXT"/>
          <w:sz w:val="24"/>
          <w:szCs w:val="24"/>
        </w:rPr>
        <w:t xml:space="preserve"> </w:t>
      </w:r>
      <w:r w:rsidRPr="009A68BC">
        <w:rPr>
          <w:rStyle w:val="MSGENFONTSTYLENAMETEMPLATEROLEMSGENFONTSTYLENAMEBYROLETEXT"/>
          <w:sz w:val="24"/>
          <w:szCs w:val="24"/>
        </w:rPr>
        <w:t>LN</w:t>
      </w:r>
      <w:r>
        <w:rPr>
          <w:rStyle w:val="MSGENFONTSTYLENAMETEMPLATEROLEMSGENFONTSTYLENAMEBYROLETEXT"/>
          <w:sz w:val="24"/>
          <w:szCs w:val="24"/>
        </w:rPr>
        <w:t>1</w:t>
      </w:r>
      <w:r w:rsidRPr="009A68BC">
        <w:rPr>
          <w:rStyle w:val="MSGENFONTSTYLENAMETEMPLATEROLEMSGENFONTSTYLENAMEBYROLETEXT"/>
          <w:sz w:val="24"/>
          <w:szCs w:val="24"/>
        </w:rPr>
        <w:t xml:space="preserve"> 1Y</w:t>
      </w:r>
      <w:r>
        <w:rPr>
          <w:rStyle w:val="MSGENFONTSTYLENAMETEMPLATEROLEMSGENFONTSTYLENAMEBYROLETEXT"/>
          <w:sz w:val="24"/>
          <w:szCs w:val="24"/>
        </w:rPr>
        <w:t>L</w:t>
      </w:r>
    </w:p>
    <w:p w:rsidR="00767DA5" w:rsidRDefault="00767DA5" w:rsidP="00767DA5">
      <w:pPr>
        <w:pStyle w:val="MSGENFONTSTYLENAMETEMPLATEROLEMSGENFONTSTYLENAMEBYROLETEXT0"/>
        <w:shd w:val="clear" w:color="auto" w:fill="auto"/>
        <w:spacing w:before="60" w:after="60" w:line="240" w:lineRule="auto"/>
        <w:ind w:left="1440" w:right="23" w:firstLine="0"/>
        <w:rPr>
          <w:rStyle w:val="MSGENFONTSTYLENAMETEMPLATEROLEMSGENFONTSTYLENAMEBYROLETEXT"/>
          <w:b/>
          <w:sz w:val="24"/>
          <w:szCs w:val="24"/>
        </w:rPr>
      </w:pPr>
      <w:r w:rsidRPr="009A68BC">
        <w:rPr>
          <w:rStyle w:val="MSGENFONTSTYLENAMETEMPLATEROLEMSGENFONTSTYLENAMEBYROLETEXT"/>
          <w:b/>
          <w:sz w:val="24"/>
          <w:szCs w:val="24"/>
        </w:rPr>
        <w:t>(Please mark Personal)</w:t>
      </w:r>
    </w:p>
    <w:p w:rsidR="00767DA5" w:rsidRPr="003B0249" w:rsidRDefault="00767DA5" w:rsidP="00767DA5">
      <w:pPr>
        <w:pStyle w:val="MSGENFONTSTYLENAMETEMPLATEROLELEVELMSGENFONTSTYLENAMEBYROLEHEADING30"/>
        <w:keepNext/>
        <w:keepLines/>
        <w:shd w:val="clear" w:color="auto" w:fill="auto"/>
        <w:spacing w:before="0" w:after="0" w:line="298" w:lineRule="exact"/>
        <w:ind w:left="20"/>
        <w:rPr>
          <w:rStyle w:val="MSGENFONTSTYLENAMETEMPLATEROLELEVELMSGENFONTSTYLENAMEBYROLEHEADING3"/>
          <w:sz w:val="24"/>
          <w:szCs w:val="24"/>
        </w:rPr>
      </w:pPr>
      <w:bookmarkStart w:id="3" w:name="bookmark4"/>
    </w:p>
    <w:p w:rsidR="00767DA5" w:rsidRPr="00A66A44" w:rsidRDefault="00767DA5" w:rsidP="00767DA5">
      <w:pPr>
        <w:pStyle w:val="MSGENFONTSTYLENAMETEMPLATEROLELEVELMSGENFONTSTYLENAMEBYROLEHEADING30"/>
        <w:keepNext/>
        <w:keepLines/>
        <w:shd w:val="clear" w:color="auto" w:fill="auto"/>
        <w:spacing w:before="0" w:after="0" w:line="298" w:lineRule="exact"/>
        <w:ind w:left="20"/>
        <w:rPr>
          <w:b/>
          <w:sz w:val="24"/>
          <w:szCs w:val="24"/>
        </w:rPr>
      </w:pPr>
      <w:r w:rsidRPr="00A66A44">
        <w:rPr>
          <w:rStyle w:val="MSGENFONTSTYLENAMETEMPLATEROLELEVELMSGENFONTSTYLENAMEBYROLEHEADING3"/>
          <w:b/>
          <w:sz w:val="24"/>
          <w:szCs w:val="24"/>
        </w:rPr>
        <w:t>WHAT IS THE EMPLOYEE SUPPORT AND COUNSELLING SERVICE?</w:t>
      </w:r>
      <w:bookmarkEnd w:id="3"/>
    </w:p>
    <w:p w:rsidR="00767DA5" w:rsidRPr="009A68BC" w:rsidRDefault="00767DA5" w:rsidP="00767DA5">
      <w:pPr>
        <w:pStyle w:val="MSGENFONTSTYLENAMETEMPLATEROLEMSGENFONTSTYLENAMEBYROLETEXT0"/>
        <w:shd w:val="clear" w:color="auto" w:fill="auto"/>
        <w:spacing w:before="0" w:after="252" w:line="298" w:lineRule="exact"/>
        <w:ind w:left="20" w:right="20" w:firstLine="0"/>
        <w:jc w:val="both"/>
        <w:rPr>
          <w:sz w:val="24"/>
          <w:szCs w:val="24"/>
        </w:rPr>
      </w:pPr>
      <w:r w:rsidRPr="009A68BC">
        <w:rPr>
          <w:rStyle w:val="MSGENFONTSTYLENAMETEMPLATEROLEMSGENFONTSTYLENAMEBYROLETEXT"/>
          <w:sz w:val="24"/>
          <w:szCs w:val="24"/>
        </w:rPr>
        <w:t xml:space="preserve">Life is often stressful. </w:t>
      </w:r>
      <w:r>
        <w:rPr>
          <w:rStyle w:val="MSGENFONTSTYLENAMETEMPLATEROLEMSGENFONTSTYLENAMEBYROLETEXT"/>
          <w:sz w:val="24"/>
          <w:szCs w:val="24"/>
        </w:rPr>
        <w:t xml:space="preserve"> </w:t>
      </w:r>
      <w:r w:rsidRPr="009A68BC">
        <w:rPr>
          <w:rStyle w:val="MSGENFONTSTYLENAMETEMPLATEROLEMSGENFONTSTYLENAMEBYROLETEXT"/>
          <w:sz w:val="24"/>
          <w:szCs w:val="24"/>
        </w:rPr>
        <w:t xml:space="preserve">Sometimes problems at home or work can build up and begin to affect our health and capacity to work effectively. </w:t>
      </w:r>
      <w:r>
        <w:rPr>
          <w:rStyle w:val="MSGENFONTSTYLENAMETEMPLATEROLEMSGENFONTSTYLENAMEBYROLETEXT"/>
          <w:sz w:val="24"/>
          <w:szCs w:val="24"/>
        </w:rPr>
        <w:t xml:space="preserve"> </w:t>
      </w:r>
      <w:r w:rsidRPr="009A68BC">
        <w:rPr>
          <w:rStyle w:val="MSGENFONTSTYLENAMETEMPLATEROLEMSGENFONTSTYLENAMEBYROLETEXT"/>
          <w:sz w:val="24"/>
          <w:szCs w:val="24"/>
        </w:rPr>
        <w:t>Talking to a professionally trained counsellor may help.</w:t>
      </w:r>
    </w:p>
    <w:p w:rsidR="00767DA5" w:rsidRPr="00FF62FA" w:rsidRDefault="00767DA5" w:rsidP="00767DA5">
      <w:pPr>
        <w:shd w:val="clear" w:color="auto" w:fill="FFFFFF"/>
        <w:spacing w:before="120" w:after="120"/>
        <w:rPr>
          <w:rFonts w:ascii="Arial" w:eastAsia="Times New Roman" w:hAnsi="Arial" w:cs="Arial"/>
          <w:b/>
          <w:sz w:val="24"/>
          <w:szCs w:val="24"/>
        </w:rPr>
      </w:pPr>
      <w:r w:rsidRPr="00787226">
        <w:rPr>
          <w:rStyle w:val="MSGENFONTSTYLENAMETEMPLATEROLENUMBERMSGENFONTSTYLENAMEBYROLETEXT6"/>
          <w:b/>
          <w:sz w:val="24"/>
          <w:szCs w:val="24"/>
        </w:rPr>
        <w:t>This strictly confidential service is available to employees of Lincolnshire County Council</w:t>
      </w:r>
      <w:r>
        <w:rPr>
          <w:rStyle w:val="MSGENFONTSTYLENAMETEMPLATEROLENUMBERMSGENFONTSTYLENAMEBYROLETEXT6"/>
          <w:b/>
          <w:sz w:val="24"/>
          <w:szCs w:val="24"/>
        </w:rPr>
        <w:t xml:space="preserve"> and </w:t>
      </w:r>
      <w:r w:rsidRPr="00FF62FA">
        <w:rPr>
          <w:rFonts w:ascii="Arial" w:eastAsia="Times New Roman" w:hAnsi="Arial" w:cs="Arial"/>
          <w:b/>
          <w:color w:val="000000"/>
          <w:sz w:val="24"/>
          <w:szCs w:val="24"/>
        </w:rPr>
        <w:t xml:space="preserve">schools that have selected to "buy-back" the service </w:t>
      </w:r>
      <w:r>
        <w:rPr>
          <w:rFonts w:ascii="Arial" w:eastAsia="Times New Roman" w:hAnsi="Arial" w:cs="Arial"/>
          <w:b/>
          <w:sz w:val="24"/>
          <w:szCs w:val="24"/>
        </w:rPr>
        <w:t xml:space="preserve">from </w:t>
      </w:r>
      <w:r w:rsidR="001666F8">
        <w:rPr>
          <w:rFonts w:ascii="Arial" w:eastAsia="Times New Roman" w:hAnsi="Arial" w:cs="Arial"/>
          <w:b/>
          <w:sz w:val="24"/>
          <w:szCs w:val="24"/>
        </w:rPr>
        <w:t>LCC.</w:t>
      </w:r>
    </w:p>
    <w:p w:rsidR="00767DA5" w:rsidRDefault="00767DA5" w:rsidP="00767DA5">
      <w:pPr>
        <w:pStyle w:val="MSGENFONTSTYLENAMETEMPLATEROLEMSGENFONTSTYLENAMEBYROLETEXT0"/>
        <w:shd w:val="clear" w:color="auto" w:fill="auto"/>
        <w:spacing w:before="0" w:after="240"/>
        <w:ind w:left="20" w:right="20" w:firstLine="0"/>
        <w:jc w:val="both"/>
        <w:rPr>
          <w:rStyle w:val="MSGENFONTSTYLENAMETEMPLATEROLEMSGENFONTSTYLENAMEBYROLETEXT"/>
          <w:sz w:val="24"/>
          <w:szCs w:val="24"/>
        </w:rPr>
      </w:pPr>
      <w:r w:rsidRPr="009A68BC">
        <w:rPr>
          <w:rStyle w:val="MSGENFONTSTYLENAMETEMPLATEROLEMSGENFONTSTYLENAMEBYROLETEXT"/>
          <w:sz w:val="24"/>
          <w:szCs w:val="24"/>
        </w:rPr>
        <w:t xml:space="preserve">The Employee Support and Counselling Service can offer help in many areas. </w:t>
      </w:r>
      <w:r>
        <w:rPr>
          <w:rStyle w:val="MSGENFONTSTYLENAMETEMPLATEROLEMSGENFONTSTYLENAMEBYROLETEXT"/>
          <w:sz w:val="24"/>
          <w:szCs w:val="24"/>
        </w:rPr>
        <w:t xml:space="preserve"> </w:t>
      </w:r>
      <w:r w:rsidRPr="009A68BC">
        <w:rPr>
          <w:rStyle w:val="MSGENFONTSTYLENAMETEMPLATEROLEMSGENFONTSTYLENAMEBYROLETEXT"/>
          <w:sz w:val="24"/>
          <w:szCs w:val="24"/>
        </w:rPr>
        <w:t xml:space="preserve">It may be that all you need is simple advice and a listening ear. </w:t>
      </w:r>
      <w:r>
        <w:rPr>
          <w:rStyle w:val="MSGENFONTSTYLENAMETEMPLATEROLEMSGENFONTSTYLENAMEBYROLETEXT"/>
          <w:sz w:val="24"/>
          <w:szCs w:val="24"/>
        </w:rPr>
        <w:t xml:space="preserve"> </w:t>
      </w:r>
      <w:r w:rsidRPr="009A68BC">
        <w:rPr>
          <w:rStyle w:val="MSGENFONTSTYLENAMETEMPLATEROLEMSGENFONTSTYLENAMEBYROLETEXT"/>
          <w:sz w:val="24"/>
          <w:szCs w:val="24"/>
        </w:rPr>
        <w:t>Alternatively, you might have a personal difficulty that may benefit from a series of one to one counselling sessions.</w:t>
      </w:r>
    </w:p>
    <w:p w:rsidR="00767DA5" w:rsidRPr="009A68BC" w:rsidRDefault="00767DA5" w:rsidP="00767DA5">
      <w:pPr>
        <w:pStyle w:val="MSGENFONTSTYLENAMETEMPLATEROLEMSGENFONTSTYLENAMEBYROLETEXT0"/>
        <w:shd w:val="clear" w:color="auto" w:fill="auto"/>
        <w:spacing w:before="0" w:after="236"/>
        <w:ind w:left="20" w:right="20" w:firstLine="0"/>
        <w:jc w:val="both"/>
        <w:rPr>
          <w:sz w:val="24"/>
          <w:szCs w:val="24"/>
        </w:rPr>
      </w:pPr>
      <w:r w:rsidRPr="009A68BC">
        <w:rPr>
          <w:rStyle w:val="MSGENFONTSTYLENAMETEMPLATEROLEMSGENFONTSTYLENAMEBYROLETEXT"/>
          <w:sz w:val="24"/>
          <w:szCs w:val="24"/>
        </w:rPr>
        <w:t>The Employee Support Counsellors are all individually trained counsellors and members of the British Association for Counselling and Psychotherapy and work to</w:t>
      </w:r>
      <w:r>
        <w:rPr>
          <w:rStyle w:val="MSGENFONTSTYLENAMETEMPLATEROLEMSGENFONTSTYLENAMEBYROLETEXT"/>
          <w:sz w:val="24"/>
          <w:szCs w:val="24"/>
        </w:rPr>
        <w:t xml:space="preserve"> </w:t>
      </w:r>
      <w:r w:rsidRPr="009A68BC">
        <w:rPr>
          <w:rStyle w:val="MSGENFONTSTYLENAMETEMPLATEROLEMSGENFONTSTYLENAMEBYROLETEXT"/>
          <w:sz w:val="24"/>
          <w:szCs w:val="24"/>
        </w:rPr>
        <w:t>their professional Code of Ethics and Practice.</w:t>
      </w:r>
    </w:p>
    <w:p w:rsidR="00767DA5" w:rsidRDefault="00767DA5" w:rsidP="00767DA5">
      <w:pPr>
        <w:pStyle w:val="MSGENFONTSTYLENAMETEMPLATEROLEMSGENFONTSTYLENAMEBYROLETEXT0"/>
        <w:shd w:val="clear" w:color="auto" w:fill="auto"/>
        <w:spacing w:before="0" w:line="278" w:lineRule="exact"/>
        <w:ind w:left="23" w:right="23" w:firstLine="0"/>
        <w:jc w:val="both"/>
        <w:rPr>
          <w:rStyle w:val="MSGENFONTSTYLENAMETEMPLATEROLEMSGENFONTSTYLENAMEBYROLETEXT"/>
          <w:sz w:val="24"/>
          <w:szCs w:val="24"/>
        </w:rPr>
      </w:pPr>
      <w:r w:rsidRPr="009A68BC">
        <w:rPr>
          <w:rStyle w:val="MSGENFONTSTYLENAMETEMPLATEROLEMSGENFONTSTYLENAMEBYROLETEXT"/>
          <w:sz w:val="24"/>
          <w:szCs w:val="24"/>
        </w:rPr>
        <w:t>You can contact the service by telephone, e-mail or post. An answerphone will take your message when there is no-one available to answer your call in person.</w:t>
      </w:r>
    </w:p>
    <w:p w:rsidR="00767DA5" w:rsidRDefault="00767DA5" w:rsidP="00767DA5">
      <w:pPr>
        <w:pStyle w:val="MSGENFONTSTYLENAMETEMPLATEROLEMSGENFONTSTYLENAMEBYROLETEXT0"/>
        <w:shd w:val="clear" w:color="auto" w:fill="auto"/>
        <w:spacing w:before="0" w:line="278" w:lineRule="exact"/>
        <w:ind w:left="23" w:right="23" w:firstLine="0"/>
        <w:jc w:val="both"/>
        <w:rPr>
          <w:rStyle w:val="MSGENFONTSTYLENAMETEMPLATEROLEMSGENFONTSTYLENAMEBYROLETEXT"/>
          <w:sz w:val="24"/>
          <w:szCs w:val="24"/>
        </w:rPr>
      </w:pPr>
    </w:p>
    <w:p w:rsidR="00767DA5" w:rsidRPr="009A68BC" w:rsidRDefault="00767DA5" w:rsidP="00767DA5">
      <w:pPr>
        <w:pStyle w:val="MSGENFONTSTYLENAMETEMPLATEROLEMSGENFONTSTYLENAMEBYROLETEXT0"/>
        <w:shd w:val="clear" w:color="auto" w:fill="auto"/>
        <w:spacing w:before="0" w:line="278" w:lineRule="exact"/>
        <w:ind w:left="20" w:right="20" w:firstLine="0"/>
        <w:jc w:val="both"/>
        <w:rPr>
          <w:rStyle w:val="MSGENFONTSTYLENAMETEMPLATEROLEMSGENFONTSTYLENAMEBYROLETEXT"/>
          <w:sz w:val="24"/>
          <w:szCs w:val="24"/>
        </w:rPr>
      </w:pPr>
      <w:r>
        <w:rPr>
          <w:rStyle w:val="MSGENFONTSTYLENAMETEMPLATEROLEMSGENFONTSTYLENAMEBYROLETEXT"/>
          <w:sz w:val="24"/>
          <w:szCs w:val="24"/>
        </w:rPr>
        <w:br w:type="page"/>
      </w:r>
    </w:p>
    <w:p w:rsidR="00767DA5" w:rsidRPr="00A90000" w:rsidRDefault="00767DA5" w:rsidP="00767DA5">
      <w:pPr>
        <w:pStyle w:val="MSGENFONTSTYLENAMETEMPLATEROLELEVELMSGENFONTSTYLENAMEBYROLEHEADING30"/>
        <w:keepNext/>
        <w:keepLines/>
        <w:shd w:val="clear" w:color="auto" w:fill="auto"/>
        <w:spacing w:before="0" w:after="28" w:line="230" w:lineRule="exact"/>
        <w:ind w:left="20"/>
        <w:jc w:val="both"/>
        <w:rPr>
          <w:rStyle w:val="MSGENFONTSTYLENAMETEMPLATEROLELEVELMSGENFONTSTYLENAMEBYROLEHEADING3"/>
          <w:sz w:val="24"/>
          <w:szCs w:val="24"/>
        </w:rPr>
      </w:pPr>
    </w:p>
    <w:p w:rsidR="00767DA5" w:rsidRPr="00A66A44" w:rsidRDefault="00767DA5" w:rsidP="00767DA5">
      <w:pPr>
        <w:pStyle w:val="MSGENFONTSTYLENAMETEMPLATEROLELEVELMSGENFONTSTYLENAMEBYROLEHEADING30"/>
        <w:keepNext/>
        <w:keepLines/>
        <w:shd w:val="clear" w:color="auto" w:fill="auto"/>
        <w:spacing w:before="0" w:after="120" w:line="230" w:lineRule="exact"/>
        <w:ind w:left="23"/>
        <w:jc w:val="both"/>
        <w:rPr>
          <w:b/>
          <w:sz w:val="24"/>
          <w:szCs w:val="24"/>
        </w:rPr>
      </w:pPr>
      <w:r w:rsidRPr="00A66A44">
        <w:rPr>
          <w:rStyle w:val="MSGENFONTSTYLENAMETEMPLATEROLELEVELMSGENFONTSTYLENAMEBYROLEHEADING3"/>
          <w:b/>
          <w:sz w:val="24"/>
          <w:szCs w:val="24"/>
        </w:rPr>
        <w:t>WHAT CAN I EXPECT?</w:t>
      </w:r>
    </w:p>
    <w:p w:rsidR="00767DA5" w:rsidRPr="009A68BC" w:rsidRDefault="00767DA5" w:rsidP="00767DA5">
      <w:pPr>
        <w:pStyle w:val="MSGENFONTSTYLENAMETEMPLATEROLEMSGENFONTSTYLENAMEBYROLETEXT0"/>
        <w:shd w:val="clear" w:color="auto" w:fill="auto"/>
        <w:spacing w:before="0" w:line="240" w:lineRule="auto"/>
        <w:ind w:left="23" w:right="23" w:firstLine="0"/>
        <w:jc w:val="both"/>
        <w:rPr>
          <w:rStyle w:val="MSGENFONTSTYLENAMETEMPLATEROLEMSGENFONTSTYLENAMEBYROLETEXT"/>
          <w:sz w:val="24"/>
          <w:szCs w:val="24"/>
        </w:rPr>
      </w:pPr>
      <w:r w:rsidRPr="009A68BC">
        <w:rPr>
          <w:rStyle w:val="MSGENFONTSTYLENAMETEMPLATEROLEMSGENFONTSTYLENAMEBYROLETEXT"/>
          <w:sz w:val="24"/>
          <w:szCs w:val="24"/>
        </w:rPr>
        <w:t xml:space="preserve">When you first contact the service, one of our team will speak to you, listen to what's going on for you and answer any questions you may have about the service. </w:t>
      </w:r>
      <w:r>
        <w:rPr>
          <w:rStyle w:val="MSGENFONTSTYLENAMETEMPLATEROLEMSGENFONTSTYLENAMEBYROLETEXT"/>
          <w:sz w:val="24"/>
          <w:szCs w:val="24"/>
        </w:rPr>
        <w:t xml:space="preserve"> </w:t>
      </w:r>
      <w:r w:rsidRPr="009A68BC">
        <w:rPr>
          <w:rStyle w:val="MSGENFONTSTYLENAMETEMPLATEROLEMSGENFONTSTYLENAMEBYROLETEXT"/>
          <w:sz w:val="24"/>
          <w:szCs w:val="24"/>
        </w:rPr>
        <w:t>If appropriate, you may be offered an initial appointment in the counselling room</w:t>
      </w:r>
      <w:r>
        <w:rPr>
          <w:rStyle w:val="MSGENFONTSTYLENAMETEMPLATEROLEMSGENFONTSTYLENAMEBYROLETEXT"/>
          <w:sz w:val="24"/>
          <w:szCs w:val="24"/>
        </w:rPr>
        <w:t xml:space="preserve"> at 13 The Avenue, County Offices, Newland, Lincoln LN1 1YL</w:t>
      </w:r>
    </w:p>
    <w:p w:rsidR="00767DA5" w:rsidRDefault="00767DA5" w:rsidP="00767DA5">
      <w:pPr>
        <w:pStyle w:val="MSGENFONTSTYLENAMETEMPLATEROLEMSGENFONTSTYLENAMEBYROLETEXT0"/>
        <w:shd w:val="clear" w:color="auto" w:fill="auto"/>
        <w:spacing w:before="0"/>
        <w:ind w:left="20" w:right="20" w:firstLine="0"/>
        <w:jc w:val="both"/>
        <w:rPr>
          <w:rStyle w:val="MSGENFONTSTYLENAMETEMPLATEROLEMSGENFONTSTYLENAMEBYROLETEXT"/>
          <w:sz w:val="24"/>
          <w:szCs w:val="24"/>
        </w:rPr>
      </w:pPr>
    </w:p>
    <w:p w:rsidR="00767DA5" w:rsidRDefault="00767DA5" w:rsidP="00767DA5">
      <w:pPr>
        <w:pStyle w:val="MSGENFONTSTYLENAMETEMPLATEROLEMSGENFONTSTYLENAMEBYROLETEXT0"/>
        <w:shd w:val="clear" w:color="auto" w:fill="auto"/>
        <w:spacing w:before="0"/>
        <w:ind w:left="20" w:right="20" w:firstLine="0"/>
        <w:jc w:val="both"/>
        <w:rPr>
          <w:rStyle w:val="MSGENFONTSTYLENAMETEMPLATEROLEMSGENFONTSTYLENAMEBYROLETEXT"/>
          <w:sz w:val="24"/>
          <w:szCs w:val="24"/>
        </w:rPr>
      </w:pPr>
      <w:r w:rsidRPr="009A68BC">
        <w:rPr>
          <w:rStyle w:val="MSGENFONTSTYLENAMETEMPLATEROLEMSGENFONTSTYLENAMEBYROLETEXT"/>
          <w:sz w:val="24"/>
          <w:szCs w:val="24"/>
        </w:rPr>
        <w:t>During that meeting, time will be available to explore your difficulties and discuss the most appropriate support. The initial appointment will normally last for 45 minutes to 1 hour.</w:t>
      </w:r>
    </w:p>
    <w:p w:rsidR="00767DA5" w:rsidRDefault="00767DA5" w:rsidP="00767DA5">
      <w:pPr>
        <w:pStyle w:val="MSGENFONTSTYLENAMETEMPLATEROLEMSGENFONTSTYLENAMEBYROLETEXT0"/>
        <w:shd w:val="clear" w:color="auto" w:fill="auto"/>
        <w:spacing w:before="0" w:line="240" w:lineRule="auto"/>
        <w:ind w:left="23" w:right="23" w:firstLine="0"/>
        <w:jc w:val="both"/>
        <w:rPr>
          <w:rStyle w:val="MSGENFONTSTYLENAMETEMPLATEROLEMSGENFONTSTYLENAMEBYROLETEXT"/>
          <w:sz w:val="24"/>
          <w:szCs w:val="24"/>
        </w:rPr>
      </w:pPr>
    </w:p>
    <w:p w:rsidR="00767DA5" w:rsidRDefault="00767DA5" w:rsidP="00767DA5">
      <w:pPr>
        <w:pStyle w:val="MSGENFONTSTYLENAMETEMPLATEROLEMSGENFONTSTYLENAMEBYROLETEXT0"/>
        <w:shd w:val="clear" w:color="auto" w:fill="auto"/>
        <w:spacing w:before="0" w:after="279" w:line="278" w:lineRule="exact"/>
        <w:ind w:left="20" w:right="20" w:firstLine="0"/>
        <w:jc w:val="both"/>
        <w:rPr>
          <w:rStyle w:val="MSGENFONTSTYLENAMETEMPLATEROLEMSGENFONTSTYLENAMEBYROLETEXT"/>
          <w:sz w:val="24"/>
          <w:szCs w:val="24"/>
        </w:rPr>
      </w:pPr>
      <w:r w:rsidRPr="009A68BC">
        <w:rPr>
          <w:rStyle w:val="MSGENFONTSTYLENAMETEMPLATEROLEMSGENFONTSTYLENAMEBYROLETEXT"/>
          <w:sz w:val="24"/>
          <w:szCs w:val="24"/>
        </w:rPr>
        <w:t>If counselling support is agreed this will be time limited in terms of the number of sessions allocated but will be discussed at assessment.</w:t>
      </w:r>
      <w:r>
        <w:rPr>
          <w:rStyle w:val="MSGENFONTSTYLENAMETEMPLATEROLEMSGENFONTSTYLENAMEBYROLETEXT"/>
          <w:sz w:val="24"/>
          <w:szCs w:val="24"/>
        </w:rPr>
        <w:t xml:space="preserve">  All further appointments will be either at 13 The Avenue or at one of our counsellor's private practice in </w:t>
      </w:r>
      <w:proofErr w:type="spellStart"/>
      <w:r>
        <w:rPr>
          <w:rStyle w:val="MSGENFONTSTYLENAMETEMPLATEROLEMSGENFONTSTYLENAMEBYROLETEXT"/>
          <w:sz w:val="24"/>
          <w:szCs w:val="24"/>
        </w:rPr>
        <w:t>Branston</w:t>
      </w:r>
      <w:proofErr w:type="spellEnd"/>
      <w:r>
        <w:rPr>
          <w:rStyle w:val="MSGENFONTSTYLENAMETEMPLATEROLEMSGENFONTSTYLENAMEBYROLETEXT"/>
          <w:sz w:val="24"/>
          <w:szCs w:val="24"/>
        </w:rPr>
        <w:t>.</w:t>
      </w:r>
    </w:p>
    <w:p w:rsidR="00767DA5" w:rsidRDefault="00767DA5" w:rsidP="00767DA5">
      <w:pPr>
        <w:pStyle w:val="MSGENFONTSTYLENAMETEMPLATEROLEMSGENFONTSTYLENAMEBYROLETEXT0"/>
        <w:shd w:val="clear" w:color="auto" w:fill="auto"/>
        <w:spacing w:before="0" w:after="120" w:line="278" w:lineRule="exact"/>
        <w:ind w:left="23" w:right="23" w:firstLine="0"/>
        <w:jc w:val="both"/>
        <w:rPr>
          <w:rStyle w:val="MSGENFONTSTYLENAMETEMPLATEROLEMSGENFONTSTYLENAMEBYROLETEXT"/>
          <w:b/>
          <w:sz w:val="24"/>
          <w:szCs w:val="24"/>
        </w:rPr>
      </w:pPr>
      <w:r>
        <w:rPr>
          <w:rStyle w:val="MSGENFONTSTYLENAMETEMPLATEROLEMSGENFONTSTYLENAMEBYROLETEXT"/>
          <w:b/>
          <w:sz w:val="24"/>
          <w:szCs w:val="24"/>
        </w:rPr>
        <w:t>WHAT IS EXPECTED OF YOU?</w:t>
      </w:r>
    </w:p>
    <w:p w:rsidR="00767DA5" w:rsidRPr="003B0249" w:rsidRDefault="00767DA5" w:rsidP="00767DA5">
      <w:pPr>
        <w:pStyle w:val="MSGENFONTSTYLENAMETEMPLATEROLEMSGENFONTSTYLENAMEBYROLETEXT0"/>
        <w:shd w:val="clear" w:color="auto" w:fill="auto"/>
        <w:spacing w:before="0" w:after="279" w:line="278" w:lineRule="exact"/>
        <w:ind w:left="20" w:right="20" w:firstLine="0"/>
        <w:jc w:val="both"/>
        <w:rPr>
          <w:rStyle w:val="MSGENFONTSTYLENAMETEMPLATEROLEMSGENFONTSTYLENAMEBYROLETEXT"/>
          <w:sz w:val="24"/>
          <w:szCs w:val="24"/>
        </w:rPr>
      </w:pPr>
      <w:r>
        <w:rPr>
          <w:rStyle w:val="MSGENFONTSTYLENAMETEMPLATEROLEMSGENFONTSTYLENAMEBYROLETEXT"/>
          <w:sz w:val="24"/>
          <w:szCs w:val="24"/>
        </w:rPr>
        <w:t>To show a commitment to the counselling process you must give a least 48hrs notice of cancellation via email or telephone to avoid losing one of your sessions.</w:t>
      </w:r>
    </w:p>
    <w:p w:rsidR="00767DA5" w:rsidRPr="00A66A44" w:rsidRDefault="00767DA5" w:rsidP="00767DA5">
      <w:pPr>
        <w:pStyle w:val="MSGENFONTSTYLENAMETEMPLATEROLELEVELMSGENFONTSTYLENAMEBYROLEHEADING30"/>
        <w:keepNext/>
        <w:keepLines/>
        <w:shd w:val="clear" w:color="auto" w:fill="auto"/>
        <w:spacing w:before="0" w:after="33" w:line="230" w:lineRule="exact"/>
        <w:jc w:val="both"/>
        <w:rPr>
          <w:b/>
          <w:sz w:val="24"/>
          <w:szCs w:val="24"/>
        </w:rPr>
      </w:pPr>
      <w:bookmarkStart w:id="4" w:name="bookmark6"/>
      <w:r w:rsidRPr="00A66A44">
        <w:rPr>
          <w:rStyle w:val="MSGENFONTSTYLENAMETEMPLATEROLELEVELMSGENFONTSTYLENAMEBYROLEHEADING3"/>
          <w:b/>
          <w:sz w:val="24"/>
          <w:szCs w:val="24"/>
        </w:rPr>
        <w:t>WILL IT COST ME ANYTHING?</w:t>
      </w:r>
      <w:bookmarkEnd w:id="4"/>
    </w:p>
    <w:p w:rsidR="00767DA5" w:rsidRPr="006448FD" w:rsidRDefault="00767DA5" w:rsidP="00767DA5">
      <w:pPr>
        <w:shd w:val="clear" w:color="auto" w:fill="FFFFFF"/>
        <w:spacing w:before="120"/>
        <w:rPr>
          <w:rFonts w:ascii="Arial" w:eastAsia="Times New Roman" w:hAnsi="Arial" w:cs="Arial"/>
          <w:sz w:val="24"/>
          <w:szCs w:val="24"/>
        </w:rPr>
      </w:pPr>
      <w:r w:rsidRPr="009A68BC">
        <w:rPr>
          <w:rStyle w:val="MSGENFONTSTYLENAMETEMPLATEROLEMSGENFONTSTYLENAMEBYROLETEXT"/>
          <w:sz w:val="24"/>
          <w:szCs w:val="24"/>
        </w:rPr>
        <w:t xml:space="preserve">This service is free to </w:t>
      </w:r>
      <w:r w:rsidRPr="002175D7">
        <w:rPr>
          <w:rStyle w:val="MSGENFONTSTYLENAMETEMPLATEROLEMSGENFONTSTYLENAMEBYROLETEXT"/>
          <w:b/>
          <w:sz w:val="24"/>
          <w:szCs w:val="24"/>
        </w:rPr>
        <w:t>ALL</w:t>
      </w:r>
      <w:r w:rsidRPr="009A68BC">
        <w:rPr>
          <w:rStyle w:val="MSGENFONTSTYLENAMETEMPLATEROLEMSGENFONTSTYLENAMEBYROLETEXT"/>
          <w:sz w:val="24"/>
          <w:szCs w:val="24"/>
        </w:rPr>
        <w:t xml:space="preserve"> employees of Lincolnshire County Council</w:t>
      </w:r>
      <w:r>
        <w:rPr>
          <w:rStyle w:val="MSGENFONTSTYLENAMETEMPLATEROLEMSGENFONTSTYLENAMEBYROLETEXT"/>
          <w:sz w:val="24"/>
          <w:szCs w:val="24"/>
        </w:rPr>
        <w:t xml:space="preserve"> (</w:t>
      </w:r>
      <w:r w:rsidRPr="006448FD">
        <w:rPr>
          <w:rStyle w:val="MSGENFONTSTYLENAMETEMPLATEROLENUMBERMSGENFONTSTYLENAMEBYROLETEXT6"/>
          <w:sz w:val="24"/>
          <w:szCs w:val="24"/>
        </w:rPr>
        <w:t xml:space="preserve">and </w:t>
      </w:r>
      <w:r w:rsidRPr="006448FD">
        <w:rPr>
          <w:rFonts w:ascii="Arial" w:eastAsia="Times New Roman" w:hAnsi="Arial" w:cs="Arial"/>
          <w:color w:val="000000"/>
          <w:sz w:val="24"/>
          <w:szCs w:val="24"/>
        </w:rPr>
        <w:t xml:space="preserve">schools that have selected to "buy-back" the service </w:t>
      </w:r>
      <w:r w:rsidRPr="006448FD">
        <w:rPr>
          <w:rFonts w:ascii="Arial" w:eastAsia="Times New Roman" w:hAnsi="Arial" w:cs="Arial"/>
          <w:sz w:val="24"/>
          <w:szCs w:val="24"/>
        </w:rPr>
        <w:t xml:space="preserve">from </w:t>
      </w:r>
      <w:r w:rsidR="001666F8">
        <w:rPr>
          <w:rFonts w:ascii="Arial" w:eastAsia="Times New Roman" w:hAnsi="Arial" w:cs="Arial"/>
          <w:sz w:val="24"/>
          <w:szCs w:val="24"/>
        </w:rPr>
        <w:t>LCC</w:t>
      </w:r>
      <w:r w:rsidRPr="006448FD">
        <w:rPr>
          <w:rFonts w:ascii="Arial" w:eastAsia="Times New Roman" w:hAnsi="Arial" w:cs="Arial"/>
          <w:sz w:val="24"/>
          <w:szCs w:val="24"/>
        </w:rPr>
        <w:t>)</w:t>
      </w:r>
      <w:r>
        <w:rPr>
          <w:rFonts w:ascii="Arial" w:eastAsia="Times New Roman" w:hAnsi="Arial" w:cs="Arial"/>
          <w:sz w:val="24"/>
          <w:szCs w:val="24"/>
        </w:rPr>
        <w:t>.</w:t>
      </w:r>
    </w:p>
    <w:p w:rsidR="00767DA5" w:rsidRDefault="00767DA5" w:rsidP="00767DA5">
      <w:pPr>
        <w:pStyle w:val="MSGENFONTSTYLENAMETEMPLATEROLELEVELMSGENFONTSTYLENAMEBYROLEHEADING30"/>
        <w:keepNext/>
        <w:keepLines/>
        <w:shd w:val="clear" w:color="auto" w:fill="auto"/>
        <w:spacing w:before="0" w:after="0" w:line="307" w:lineRule="exact"/>
        <w:ind w:left="23" w:right="1503"/>
        <w:rPr>
          <w:rStyle w:val="MSGENFONTSTYLENAMETEMPLATEROLELEVELMSGENFONTSTYLENAMEBYROLEHEADING3"/>
          <w:b/>
          <w:sz w:val="24"/>
          <w:szCs w:val="24"/>
        </w:rPr>
      </w:pPr>
      <w:bookmarkStart w:id="5" w:name="bookmark7"/>
    </w:p>
    <w:p w:rsidR="00767DA5" w:rsidRPr="00A66A44" w:rsidRDefault="00767DA5" w:rsidP="00767DA5">
      <w:pPr>
        <w:pStyle w:val="MSGENFONTSTYLENAMETEMPLATEROLELEVELMSGENFONTSTYLENAMEBYROLEHEADING30"/>
        <w:keepNext/>
        <w:keepLines/>
        <w:shd w:val="clear" w:color="auto" w:fill="auto"/>
        <w:spacing w:before="0" w:after="120" w:line="307" w:lineRule="exact"/>
        <w:ind w:left="23" w:right="1503"/>
        <w:rPr>
          <w:b/>
          <w:sz w:val="24"/>
          <w:szCs w:val="24"/>
        </w:rPr>
      </w:pPr>
      <w:r w:rsidRPr="00A66A44">
        <w:rPr>
          <w:rStyle w:val="MSGENFONTSTYLENAMETEMPLATEROLELEVELMSGENFONTSTYLENAMEBYROLEHEADING3"/>
          <w:b/>
          <w:sz w:val="24"/>
          <w:szCs w:val="24"/>
        </w:rPr>
        <w:t>WHAT TYPE OF PROBLEM DOES THE EMPLOYEE SUPPORT COUNSELLOR HELP WITH?</w:t>
      </w:r>
      <w:bookmarkEnd w:id="5"/>
    </w:p>
    <w:p w:rsidR="00767DA5" w:rsidRPr="002175D7" w:rsidRDefault="00767DA5" w:rsidP="00767DA5">
      <w:pPr>
        <w:pStyle w:val="ListBullet"/>
        <w:spacing w:after="120"/>
        <w:ind w:left="357" w:hanging="357"/>
        <w:rPr>
          <w:rFonts w:ascii="Arial" w:hAnsi="Arial" w:cs="Arial"/>
          <w:sz w:val="24"/>
          <w:szCs w:val="24"/>
        </w:rPr>
      </w:pPr>
      <w:r w:rsidRPr="002175D7">
        <w:rPr>
          <w:rFonts w:ascii="Arial" w:eastAsia="Arial" w:hAnsi="Arial" w:cs="Arial"/>
          <w:sz w:val="24"/>
          <w:szCs w:val="24"/>
        </w:rPr>
        <w:t>Health and sickness problems</w:t>
      </w:r>
    </w:p>
    <w:p w:rsidR="00767DA5" w:rsidRPr="002175D7" w:rsidRDefault="00767DA5" w:rsidP="00767DA5">
      <w:pPr>
        <w:pStyle w:val="ListBullet"/>
        <w:spacing w:after="120"/>
        <w:ind w:left="357" w:hanging="357"/>
        <w:rPr>
          <w:rFonts w:ascii="Arial" w:hAnsi="Arial" w:cs="Arial"/>
          <w:sz w:val="24"/>
          <w:szCs w:val="24"/>
        </w:rPr>
      </w:pPr>
      <w:r w:rsidRPr="002175D7">
        <w:rPr>
          <w:rFonts w:ascii="Arial" w:eastAsia="Arial" w:hAnsi="Arial" w:cs="Arial"/>
          <w:sz w:val="24"/>
          <w:szCs w:val="24"/>
        </w:rPr>
        <w:t>Domestic and family matters</w:t>
      </w:r>
    </w:p>
    <w:p w:rsidR="00767DA5" w:rsidRPr="002175D7" w:rsidRDefault="00767DA5" w:rsidP="00767DA5">
      <w:pPr>
        <w:pStyle w:val="ListBullet"/>
        <w:spacing w:after="120"/>
        <w:ind w:left="357" w:hanging="357"/>
        <w:rPr>
          <w:rFonts w:ascii="Arial" w:hAnsi="Arial" w:cs="Arial"/>
          <w:sz w:val="24"/>
          <w:szCs w:val="24"/>
        </w:rPr>
      </w:pPr>
      <w:r w:rsidRPr="002175D7">
        <w:rPr>
          <w:rFonts w:ascii="Arial" w:eastAsia="Arial" w:hAnsi="Arial" w:cs="Arial"/>
          <w:sz w:val="24"/>
          <w:szCs w:val="24"/>
        </w:rPr>
        <w:t>Financial problems</w:t>
      </w:r>
    </w:p>
    <w:p w:rsidR="00767DA5" w:rsidRPr="002175D7" w:rsidRDefault="00767DA5" w:rsidP="00767DA5">
      <w:pPr>
        <w:pStyle w:val="ListBullet"/>
        <w:spacing w:after="120"/>
        <w:ind w:left="357" w:hanging="357"/>
        <w:rPr>
          <w:rFonts w:ascii="Arial" w:hAnsi="Arial" w:cs="Arial"/>
          <w:sz w:val="24"/>
          <w:szCs w:val="24"/>
        </w:rPr>
      </w:pPr>
      <w:r w:rsidRPr="002175D7">
        <w:rPr>
          <w:rFonts w:ascii="Arial" w:eastAsia="Arial" w:hAnsi="Arial" w:cs="Arial"/>
          <w:sz w:val="24"/>
          <w:szCs w:val="24"/>
        </w:rPr>
        <w:t>Difficulties at work</w:t>
      </w:r>
    </w:p>
    <w:p w:rsidR="00767DA5" w:rsidRPr="002175D7" w:rsidRDefault="00767DA5" w:rsidP="00767DA5">
      <w:pPr>
        <w:pStyle w:val="ListBullet"/>
        <w:spacing w:after="120"/>
        <w:ind w:left="357" w:hanging="357"/>
        <w:rPr>
          <w:rFonts w:ascii="Arial" w:hAnsi="Arial" w:cs="Arial"/>
          <w:sz w:val="24"/>
          <w:szCs w:val="24"/>
        </w:rPr>
      </w:pPr>
      <w:r w:rsidRPr="002175D7">
        <w:rPr>
          <w:rFonts w:ascii="Arial" w:eastAsia="Arial" w:hAnsi="Arial" w:cs="Arial"/>
          <w:sz w:val="24"/>
          <w:szCs w:val="24"/>
        </w:rPr>
        <w:t>Bereavement</w:t>
      </w:r>
    </w:p>
    <w:p w:rsidR="00767DA5" w:rsidRPr="002175D7" w:rsidRDefault="00767DA5" w:rsidP="00767DA5">
      <w:pPr>
        <w:pStyle w:val="ListBullet"/>
        <w:spacing w:after="120"/>
        <w:ind w:left="357" w:hanging="357"/>
        <w:rPr>
          <w:rFonts w:ascii="Arial" w:hAnsi="Arial" w:cs="Arial"/>
          <w:sz w:val="24"/>
          <w:szCs w:val="24"/>
        </w:rPr>
      </w:pPr>
      <w:r w:rsidRPr="002175D7">
        <w:rPr>
          <w:rFonts w:ascii="Arial" w:eastAsia="Arial" w:hAnsi="Arial" w:cs="Arial"/>
          <w:sz w:val="24"/>
          <w:szCs w:val="24"/>
        </w:rPr>
        <w:t>Retirement</w:t>
      </w:r>
    </w:p>
    <w:p w:rsidR="00767DA5" w:rsidRPr="002175D7" w:rsidRDefault="00767DA5" w:rsidP="00767DA5">
      <w:pPr>
        <w:pStyle w:val="ListBullet"/>
        <w:ind w:left="357" w:hanging="357"/>
        <w:rPr>
          <w:rFonts w:ascii="Arial" w:hAnsi="Arial" w:cs="Arial"/>
          <w:sz w:val="24"/>
          <w:szCs w:val="24"/>
        </w:rPr>
      </w:pPr>
      <w:r w:rsidRPr="002175D7">
        <w:rPr>
          <w:rFonts w:ascii="Arial" w:eastAsia="Arial" w:hAnsi="Arial" w:cs="Arial"/>
          <w:sz w:val="24"/>
          <w:szCs w:val="24"/>
        </w:rPr>
        <w:t>Personal difficulties such as anxiety, depression, loneliness or lack of self-esteem</w:t>
      </w:r>
    </w:p>
    <w:p w:rsidR="00767DA5" w:rsidRPr="003B0249" w:rsidRDefault="00767DA5" w:rsidP="00767DA5">
      <w:pPr>
        <w:pStyle w:val="MSGENFONTSTYLENAMETEMPLATEROLELEVELMSGENFONTSTYLENAMEBYROLEHEADING30"/>
        <w:keepNext/>
        <w:keepLines/>
        <w:shd w:val="clear" w:color="auto" w:fill="auto"/>
        <w:spacing w:before="0" w:after="0" w:line="230" w:lineRule="exact"/>
        <w:ind w:left="23"/>
        <w:jc w:val="both"/>
        <w:rPr>
          <w:rStyle w:val="MSGENFONTSTYLENAMETEMPLATEROLELEVELMSGENFONTSTYLENAMEBYROLEHEADING3"/>
          <w:sz w:val="24"/>
          <w:szCs w:val="24"/>
        </w:rPr>
      </w:pPr>
    </w:p>
    <w:p w:rsidR="00767DA5" w:rsidRPr="00A66A44" w:rsidRDefault="00767DA5" w:rsidP="00767DA5">
      <w:pPr>
        <w:pStyle w:val="MSGENFONTSTYLENAMETEMPLATEROLELEVELMSGENFONTSTYLENAMEBYROLEHEADING30"/>
        <w:keepNext/>
        <w:keepLines/>
        <w:shd w:val="clear" w:color="auto" w:fill="auto"/>
        <w:spacing w:before="120" w:after="120" w:line="230" w:lineRule="exact"/>
        <w:ind w:left="23"/>
        <w:jc w:val="both"/>
        <w:rPr>
          <w:b/>
          <w:sz w:val="24"/>
          <w:szCs w:val="24"/>
        </w:rPr>
      </w:pPr>
      <w:r w:rsidRPr="00A66A44">
        <w:rPr>
          <w:rStyle w:val="MSGENFONTSTYLENAMETEMPLATEROLELEVELMSGENFONTSTYLENAMEBYROLEHEADING3"/>
          <w:b/>
          <w:sz w:val="24"/>
          <w:szCs w:val="24"/>
        </w:rPr>
        <w:t>WHAT DOES CONFIDENTIAL MEAN?</w:t>
      </w:r>
    </w:p>
    <w:p w:rsidR="00767DA5" w:rsidRPr="003B0249" w:rsidRDefault="00767DA5" w:rsidP="00767DA5">
      <w:pPr>
        <w:pStyle w:val="MSGENFONTSTYLENAMETEMPLATEROLEMSGENFONTSTYLENAMEBYROLETEXT0"/>
        <w:shd w:val="clear" w:color="auto" w:fill="auto"/>
        <w:spacing w:before="0" w:after="240"/>
        <w:ind w:left="20" w:right="20" w:firstLine="0"/>
        <w:jc w:val="both"/>
        <w:rPr>
          <w:sz w:val="24"/>
          <w:szCs w:val="24"/>
        </w:rPr>
      </w:pPr>
      <w:r w:rsidRPr="009A68BC">
        <w:rPr>
          <w:rStyle w:val="MSGENFONTSTYLENAMETEMPLATEROLEMSGENFONTSTYLENAMEBYROLETEXT"/>
          <w:sz w:val="24"/>
          <w:szCs w:val="24"/>
        </w:rPr>
        <w:t xml:space="preserve">We recognise that you may feel concerned about confidentiality when asking for help in the workplace. </w:t>
      </w:r>
      <w:r>
        <w:rPr>
          <w:rStyle w:val="MSGENFONTSTYLENAMETEMPLATEROLEMSGENFONTSTYLENAMEBYROLETEXT"/>
          <w:sz w:val="24"/>
          <w:szCs w:val="24"/>
        </w:rPr>
        <w:t xml:space="preserve"> </w:t>
      </w:r>
      <w:r w:rsidRPr="009A68BC">
        <w:rPr>
          <w:rStyle w:val="MSGENFONTSTYLENAMETEMPLATEROLEMSGENFONTSTYLENAMEBYROLETEXT"/>
          <w:sz w:val="24"/>
          <w:szCs w:val="24"/>
        </w:rPr>
        <w:t xml:space="preserve">Any information given to us is treated as strictly confidential within the Employee Support and Counselling team. </w:t>
      </w:r>
      <w:r>
        <w:rPr>
          <w:rStyle w:val="MSGENFONTSTYLENAMETEMPLATEROLEMSGENFONTSTYLENAMEBYROLETEXT"/>
          <w:sz w:val="24"/>
          <w:szCs w:val="24"/>
        </w:rPr>
        <w:t xml:space="preserve"> </w:t>
      </w:r>
      <w:r w:rsidRPr="009A68BC">
        <w:rPr>
          <w:rStyle w:val="MSGENFONTSTYLENAMETEMPLATEROLEMSGENFONTSTYLENAMEBYROLETEXT"/>
          <w:sz w:val="24"/>
          <w:szCs w:val="24"/>
        </w:rPr>
        <w:t>Your name or any other information that you give us is not shared with any other person or department without your express permission except in the following circumstances:</w:t>
      </w:r>
    </w:p>
    <w:p w:rsidR="00767DA5" w:rsidRPr="003B0249" w:rsidRDefault="00767DA5" w:rsidP="00767DA5">
      <w:pPr>
        <w:pStyle w:val="MSGENFONTSTYLENAMETEMPLATEROLEMSGENFONTSTYLENAMEBYROLETEXT0"/>
        <w:shd w:val="clear" w:color="auto" w:fill="auto"/>
        <w:spacing w:before="0" w:after="236"/>
        <w:ind w:left="20" w:right="180" w:firstLine="0"/>
        <w:rPr>
          <w:sz w:val="24"/>
          <w:szCs w:val="24"/>
        </w:rPr>
      </w:pPr>
      <w:r w:rsidRPr="009A68BC">
        <w:rPr>
          <w:rStyle w:val="MSGENFONTSTYLENAMETEMPLATEROLEMSGENFONTSTYLENAMEBYROLETEXT"/>
          <w:sz w:val="24"/>
          <w:szCs w:val="24"/>
        </w:rPr>
        <w:t>If we have concerns that somebody is at risk of being harmed, either yourself or a third party, particularly a child, we may have to consult with an outside agency. We would normally talk with you about this first.</w:t>
      </w:r>
    </w:p>
    <w:p w:rsidR="00767DA5" w:rsidRPr="003B0249" w:rsidRDefault="00767DA5" w:rsidP="00767DA5">
      <w:pPr>
        <w:pStyle w:val="MSGENFONTSTYLENAMETEMPLATEROLEMSGENFONTSTYLENAMEBYROLETEXT0"/>
        <w:shd w:val="clear" w:color="auto" w:fill="auto"/>
        <w:spacing w:before="0" w:after="295" w:line="278" w:lineRule="exact"/>
        <w:ind w:left="20" w:right="20" w:firstLine="0"/>
        <w:jc w:val="both"/>
        <w:rPr>
          <w:sz w:val="24"/>
          <w:szCs w:val="24"/>
        </w:rPr>
      </w:pPr>
      <w:r w:rsidRPr="009A68BC">
        <w:rPr>
          <w:rStyle w:val="MSGENFONTSTYLENAMETEMPLATEROLEMSGENFONTSTYLENAMEBYROLETEXT"/>
          <w:sz w:val="24"/>
          <w:szCs w:val="24"/>
        </w:rPr>
        <w:t>If you have any concerns about confidentiality, please ask your counsellor about this when you contact the service.</w:t>
      </w:r>
    </w:p>
    <w:sectPr w:rsidR="00767DA5" w:rsidRPr="003B0249" w:rsidSect="003B0249">
      <w:pgSz w:w="11906" w:h="16838"/>
      <w:pgMar w:top="959" w:right="1440" w:bottom="993"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DA5" w:rsidRDefault="00767DA5" w:rsidP="00767DA5">
      <w:r>
        <w:separator/>
      </w:r>
    </w:p>
  </w:endnote>
  <w:endnote w:type="continuationSeparator" w:id="0">
    <w:p w:rsidR="00767DA5" w:rsidRDefault="00767DA5" w:rsidP="0076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DA5" w:rsidRDefault="00767DA5" w:rsidP="00767DA5">
      <w:r>
        <w:separator/>
      </w:r>
    </w:p>
  </w:footnote>
  <w:footnote w:type="continuationSeparator" w:id="0">
    <w:p w:rsidR="00767DA5" w:rsidRDefault="00767DA5" w:rsidP="00767D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86CF70"/>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DA5"/>
    <w:rsid w:val="001666F8"/>
    <w:rsid w:val="002500E8"/>
    <w:rsid w:val="00470372"/>
    <w:rsid w:val="004A34D2"/>
    <w:rsid w:val="00767DA5"/>
    <w:rsid w:val="008A5818"/>
    <w:rsid w:val="00907387"/>
    <w:rsid w:val="00AA636D"/>
    <w:rsid w:val="00AB6656"/>
    <w:rsid w:val="00B139BB"/>
    <w:rsid w:val="00D31759"/>
    <w:rsid w:val="00E30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DA5"/>
    <w:pPr>
      <w:tabs>
        <w:tab w:val="center" w:pos="4513"/>
        <w:tab w:val="right" w:pos="9026"/>
      </w:tabs>
    </w:pPr>
  </w:style>
  <w:style w:type="character" w:customStyle="1" w:styleId="HeaderChar">
    <w:name w:val="Header Char"/>
    <w:basedOn w:val="DefaultParagraphFont"/>
    <w:link w:val="Header"/>
    <w:uiPriority w:val="99"/>
    <w:rsid w:val="00767DA5"/>
  </w:style>
  <w:style w:type="paragraph" w:styleId="Footer">
    <w:name w:val="footer"/>
    <w:basedOn w:val="Normal"/>
    <w:link w:val="FooterChar"/>
    <w:uiPriority w:val="99"/>
    <w:unhideWhenUsed/>
    <w:rsid w:val="00767DA5"/>
    <w:pPr>
      <w:tabs>
        <w:tab w:val="center" w:pos="4513"/>
        <w:tab w:val="right" w:pos="9026"/>
      </w:tabs>
    </w:pPr>
  </w:style>
  <w:style w:type="character" w:customStyle="1" w:styleId="FooterChar">
    <w:name w:val="Footer Char"/>
    <w:basedOn w:val="DefaultParagraphFont"/>
    <w:link w:val="Footer"/>
    <w:uiPriority w:val="99"/>
    <w:rsid w:val="00767DA5"/>
  </w:style>
  <w:style w:type="character" w:styleId="FollowedHyperlink">
    <w:name w:val="FollowedHyperlink"/>
    <w:basedOn w:val="DefaultParagraphFont"/>
    <w:rsid w:val="00767DA5"/>
    <w:rPr>
      <w:color w:val="800080"/>
      <w:u w:val="none"/>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0"/>
    <w:rsid w:val="00767DA5"/>
    <w:rPr>
      <w:rFonts w:ascii="Arial" w:eastAsia="Arial" w:hAnsi="Arial" w:cs="Arial"/>
      <w:sz w:val="42"/>
      <w:szCs w:val="42"/>
      <w:shd w:val="clear" w:color="auto" w:fill="FFFFFF"/>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rsid w:val="00767DA5"/>
    <w:pPr>
      <w:widowControl w:val="0"/>
      <w:shd w:val="clear" w:color="auto" w:fill="FFFFFF"/>
      <w:spacing w:before="4260" w:after="5220" w:line="797" w:lineRule="exact"/>
      <w:jc w:val="center"/>
    </w:pPr>
    <w:rPr>
      <w:rFonts w:ascii="Arial" w:eastAsia="Arial" w:hAnsi="Arial" w:cs="Arial"/>
      <w:sz w:val="42"/>
      <w:szCs w:val="42"/>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rsid w:val="00767DA5"/>
    <w:rPr>
      <w:rFonts w:ascii="Arial" w:eastAsia="Arial" w:hAnsi="Arial" w:cs="Arial"/>
      <w:sz w:val="32"/>
      <w:szCs w:val="32"/>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767DA5"/>
    <w:pPr>
      <w:widowControl w:val="0"/>
      <w:shd w:val="clear" w:color="auto" w:fill="FFFFFF"/>
      <w:spacing w:before="660" w:after="4260" w:line="0" w:lineRule="atLeast"/>
      <w:jc w:val="center"/>
    </w:pPr>
    <w:rPr>
      <w:rFonts w:ascii="Arial" w:eastAsia="Arial" w:hAnsi="Arial" w:cs="Arial"/>
      <w:sz w:val="32"/>
      <w:szCs w:val="32"/>
    </w:rPr>
  </w:style>
  <w:style w:type="character" w:styleId="Hyperlink">
    <w:name w:val="Hyperlink"/>
    <w:basedOn w:val="DefaultParagraphFont"/>
    <w:rsid w:val="00767DA5"/>
    <w:rPr>
      <w:color w:val="0000FF"/>
      <w:u w:val="none"/>
    </w:rPr>
  </w:style>
  <w:style w:type="paragraph" w:styleId="ListBullet">
    <w:name w:val="List Bullet"/>
    <w:basedOn w:val="Normal"/>
    <w:autoRedefine/>
    <w:rsid w:val="00767DA5"/>
    <w:pPr>
      <w:numPr>
        <w:numId w:val="1"/>
      </w:numPr>
    </w:p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767DA5"/>
    <w:rPr>
      <w:rFonts w:ascii="Arial" w:eastAsia="Arial" w:hAnsi="Arial" w:cs="Arial"/>
      <w:sz w:val="28"/>
      <w:szCs w:val="28"/>
      <w:shd w:val="clear" w:color="auto" w:fill="FFFFFF"/>
    </w:r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0"/>
    <w:rsid w:val="00767DA5"/>
    <w:rPr>
      <w:rFonts w:ascii="Arial" w:eastAsia="Arial" w:hAnsi="Arial" w:cs="Arial"/>
      <w:sz w:val="23"/>
      <w:szCs w:val="23"/>
      <w:shd w:val="clear" w:color="auto" w:fill="FFFFFF"/>
    </w:rPr>
  </w:style>
  <w:style w:type="character" w:customStyle="1" w:styleId="MSGENFONTSTYLENAMETEMPLATEROLEMSGENFONTSTYLENAMEBYROLETEXT">
    <w:name w:val="MSG_EN_FONT_STYLE_NAME_TEMPLATE_ROLE MSG_EN_FONT_STYLE_NAME_BY_ROLE_TEXT_"/>
    <w:link w:val="MSGENFONTSTYLENAMETEMPLATEROLEMSGENFONTSTYLENAMEBYROLETEXT0"/>
    <w:rsid w:val="00767DA5"/>
    <w:rPr>
      <w:rFonts w:ascii="Arial" w:eastAsia="Arial" w:hAnsi="Arial" w:cs="Arial"/>
      <w:sz w:val="21"/>
      <w:szCs w:val="21"/>
      <w:shd w:val="clear" w:color="auto" w:fill="FFFFFF"/>
    </w:rPr>
  </w:style>
  <w:style w:type="character" w:customStyle="1" w:styleId="MSGENFONTSTYLENAMETEMPLATEROLENUMBERMSGENFONTSTYLENAMEBYROLETEXT6">
    <w:name w:val="MSG_EN_FONT_STYLE_NAME_TEMPLATE_ROLE_NUMBER MSG_EN_FONT_STYLE_NAME_BY_ROLE_TEXT 6_"/>
    <w:link w:val="MSGENFONTSTYLENAMETEMPLATEROLENUMBERMSGENFONTSTYLENAMEBYROLETEXT60"/>
    <w:rsid w:val="00767DA5"/>
    <w:rPr>
      <w:rFonts w:ascii="Arial" w:eastAsia="Arial" w:hAnsi="Arial" w:cs="Arial"/>
      <w:sz w:val="23"/>
      <w:szCs w:val="23"/>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767DA5"/>
    <w:pPr>
      <w:widowControl w:val="0"/>
      <w:shd w:val="clear" w:color="auto" w:fill="FFFFFF"/>
      <w:spacing w:after="360" w:line="0" w:lineRule="atLeast"/>
      <w:jc w:val="both"/>
      <w:outlineLvl w:val="1"/>
    </w:pPr>
    <w:rPr>
      <w:rFonts w:ascii="Arial" w:eastAsia="Arial" w:hAnsi="Arial" w:cs="Arial"/>
      <w:sz w:val="28"/>
      <w:szCs w:val="28"/>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767DA5"/>
    <w:pPr>
      <w:widowControl w:val="0"/>
      <w:shd w:val="clear" w:color="auto" w:fill="FFFFFF"/>
      <w:spacing w:before="360" w:after="240" w:line="312" w:lineRule="exact"/>
      <w:outlineLvl w:val="2"/>
    </w:pPr>
    <w:rPr>
      <w:rFonts w:ascii="Arial" w:eastAsia="Arial" w:hAnsi="Arial" w:cs="Arial"/>
      <w:sz w:val="23"/>
      <w:szCs w:val="23"/>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767DA5"/>
    <w:pPr>
      <w:widowControl w:val="0"/>
      <w:shd w:val="clear" w:color="auto" w:fill="FFFFFF"/>
      <w:spacing w:before="240" w:line="274" w:lineRule="exact"/>
      <w:ind w:hanging="360"/>
    </w:pPr>
    <w:rPr>
      <w:rFonts w:ascii="Arial" w:eastAsia="Arial" w:hAnsi="Arial" w:cs="Arial"/>
      <w:sz w:val="21"/>
      <w:szCs w:val="21"/>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rsid w:val="00767DA5"/>
    <w:pPr>
      <w:widowControl w:val="0"/>
      <w:shd w:val="clear" w:color="auto" w:fill="FFFFFF"/>
      <w:spacing w:before="240" w:after="240" w:line="283" w:lineRule="exact"/>
    </w:pPr>
    <w:rPr>
      <w:rFonts w:ascii="Arial" w:eastAsia="Arial" w:hAnsi="Arial" w:cs="Arial"/>
      <w:sz w:val="23"/>
      <w:szCs w:val="23"/>
    </w:rPr>
  </w:style>
  <w:style w:type="table" w:styleId="TableGrid">
    <w:name w:val="Table Grid"/>
    <w:basedOn w:val="TableNormal"/>
    <w:rsid w:val="00767D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DA5"/>
    <w:pPr>
      <w:tabs>
        <w:tab w:val="center" w:pos="4513"/>
        <w:tab w:val="right" w:pos="9026"/>
      </w:tabs>
    </w:pPr>
  </w:style>
  <w:style w:type="character" w:customStyle="1" w:styleId="HeaderChar">
    <w:name w:val="Header Char"/>
    <w:basedOn w:val="DefaultParagraphFont"/>
    <w:link w:val="Header"/>
    <w:uiPriority w:val="99"/>
    <w:rsid w:val="00767DA5"/>
  </w:style>
  <w:style w:type="paragraph" w:styleId="Footer">
    <w:name w:val="footer"/>
    <w:basedOn w:val="Normal"/>
    <w:link w:val="FooterChar"/>
    <w:uiPriority w:val="99"/>
    <w:unhideWhenUsed/>
    <w:rsid w:val="00767DA5"/>
    <w:pPr>
      <w:tabs>
        <w:tab w:val="center" w:pos="4513"/>
        <w:tab w:val="right" w:pos="9026"/>
      </w:tabs>
    </w:pPr>
  </w:style>
  <w:style w:type="character" w:customStyle="1" w:styleId="FooterChar">
    <w:name w:val="Footer Char"/>
    <w:basedOn w:val="DefaultParagraphFont"/>
    <w:link w:val="Footer"/>
    <w:uiPriority w:val="99"/>
    <w:rsid w:val="00767DA5"/>
  </w:style>
  <w:style w:type="character" w:styleId="FollowedHyperlink">
    <w:name w:val="FollowedHyperlink"/>
    <w:basedOn w:val="DefaultParagraphFont"/>
    <w:rsid w:val="00767DA5"/>
    <w:rPr>
      <w:color w:val="800080"/>
      <w:u w:val="none"/>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0"/>
    <w:rsid w:val="00767DA5"/>
    <w:rPr>
      <w:rFonts w:ascii="Arial" w:eastAsia="Arial" w:hAnsi="Arial" w:cs="Arial"/>
      <w:sz w:val="42"/>
      <w:szCs w:val="42"/>
      <w:shd w:val="clear" w:color="auto" w:fill="FFFFFF"/>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rsid w:val="00767DA5"/>
    <w:pPr>
      <w:widowControl w:val="0"/>
      <w:shd w:val="clear" w:color="auto" w:fill="FFFFFF"/>
      <w:spacing w:before="4260" w:after="5220" w:line="797" w:lineRule="exact"/>
      <w:jc w:val="center"/>
    </w:pPr>
    <w:rPr>
      <w:rFonts w:ascii="Arial" w:eastAsia="Arial" w:hAnsi="Arial" w:cs="Arial"/>
      <w:sz w:val="42"/>
      <w:szCs w:val="42"/>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rsid w:val="00767DA5"/>
    <w:rPr>
      <w:rFonts w:ascii="Arial" w:eastAsia="Arial" w:hAnsi="Arial" w:cs="Arial"/>
      <w:sz w:val="32"/>
      <w:szCs w:val="32"/>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767DA5"/>
    <w:pPr>
      <w:widowControl w:val="0"/>
      <w:shd w:val="clear" w:color="auto" w:fill="FFFFFF"/>
      <w:spacing w:before="660" w:after="4260" w:line="0" w:lineRule="atLeast"/>
      <w:jc w:val="center"/>
    </w:pPr>
    <w:rPr>
      <w:rFonts w:ascii="Arial" w:eastAsia="Arial" w:hAnsi="Arial" w:cs="Arial"/>
      <w:sz w:val="32"/>
      <w:szCs w:val="32"/>
    </w:rPr>
  </w:style>
  <w:style w:type="character" w:styleId="Hyperlink">
    <w:name w:val="Hyperlink"/>
    <w:basedOn w:val="DefaultParagraphFont"/>
    <w:rsid w:val="00767DA5"/>
    <w:rPr>
      <w:color w:val="0000FF"/>
      <w:u w:val="none"/>
    </w:rPr>
  </w:style>
  <w:style w:type="paragraph" w:styleId="ListBullet">
    <w:name w:val="List Bullet"/>
    <w:basedOn w:val="Normal"/>
    <w:autoRedefine/>
    <w:rsid w:val="00767DA5"/>
    <w:pPr>
      <w:numPr>
        <w:numId w:val="1"/>
      </w:numPr>
    </w:p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767DA5"/>
    <w:rPr>
      <w:rFonts w:ascii="Arial" w:eastAsia="Arial" w:hAnsi="Arial" w:cs="Arial"/>
      <w:sz w:val="28"/>
      <w:szCs w:val="28"/>
      <w:shd w:val="clear" w:color="auto" w:fill="FFFFFF"/>
    </w:r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0"/>
    <w:rsid w:val="00767DA5"/>
    <w:rPr>
      <w:rFonts w:ascii="Arial" w:eastAsia="Arial" w:hAnsi="Arial" w:cs="Arial"/>
      <w:sz w:val="23"/>
      <w:szCs w:val="23"/>
      <w:shd w:val="clear" w:color="auto" w:fill="FFFFFF"/>
    </w:rPr>
  </w:style>
  <w:style w:type="character" w:customStyle="1" w:styleId="MSGENFONTSTYLENAMETEMPLATEROLEMSGENFONTSTYLENAMEBYROLETEXT">
    <w:name w:val="MSG_EN_FONT_STYLE_NAME_TEMPLATE_ROLE MSG_EN_FONT_STYLE_NAME_BY_ROLE_TEXT_"/>
    <w:link w:val="MSGENFONTSTYLENAMETEMPLATEROLEMSGENFONTSTYLENAMEBYROLETEXT0"/>
    <w:rsid w:val="00767DA5"/>
    <w:rPr>
      <w:rFonts w:ascii="Arial" w:eastAsia="Arial" w:hAnsi="Arial" w:cs="Arial"/>
      <w:sz w:val="21"/>
      <w:szCs w:val="21"/>
      <w:shd w:val="clear" w:color="auto" w:fill="FFFFFF"/>
    </w:rPr>
  </w:style>
  <w:style w:type="character" w:customStyle="1" w:styleId="MSGENFONTSTYLENAMETEMPLATEROLENUMBERMSGENFONTSTYLENAMEBYROLETEXT6">
    <w:name w:val="MSG_EN_FONT_STYLE_NAME_TEMPLATE_ROLE_NUMBER MSG_EN_FONT_STYLE_NAME_BY_ROLE_TEXT 6_"/>
    <w:link w:val="MSGENFONTSTYLENAMETEMPLATEROLENUMBERMSGENFONTSTYLENAMEBYROLETEXT60"/>
    <w:rsid w:val="00767DA5"/>
    <w:rPr>
      <w:rFonts w:ascii="Arial" w:eastAsia="Arial" w:hAnsi="Arial" w:cs="Arial"/>
      <w:sz w:val="23"/>
      <w:szCs w:val="23"/>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767DA5"/>
    <w:pPr>
      <w:widowControl w:val="0"/>
      <w:shd w:val="clear" w:color="auto" w:fill="FFFFFF"/>
      <w:spacing w:after="360" w:line="0" w:lineRule="atLeast"/>
      <w:jc w:val="both"/>
      <w:outlineLvl w:val="1"/>
    </w:pPr>
    <w:rPr>
      <w:rFonts w:ascii="Arial" w:eastAsia="Arial" w:hAnsi="Arial" w:cs="Arial"/>
      <w:sz w:val="28"/>
      <w:szCs w:val="28"/>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767DA5"/>
    <w:pPr>
      <w:widowControl w:val="0"/>
      <w:shd w:val="clear" w:color="auto" w:fill="FFFFFF"/>
      <w:spacing w:before="360" w:after="240" w:line="312" w:lineRule="exact"/>
      <w:outlineLvl w:val="2"/>
    </w:pPr>
    <w:rPr>
      <w:rFonts w:ascii="Arial" w:eastAsia="Arial" w:hAnsi="Arial" w:cs="Arial"/>
      <w:sz w:val="23"/>
      <w:szCs w:val="23"/>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767DA5"/>
    <w:pPr>
      <w:widowControl w:val="0"/>
      <w:shd w:val="clear" w:color="auto" w:fill="FFFFFF"/>
      <w:spacing w:before="240" w:line="274" w:lineRule="exact"/>
      <w:ind w:hanging="360"/>
    </w:pPr>
    <w:rPr>
      <w:rFonts w:ascii="Arial" w:eastAsia="Arial" w:hAnsi="Arial" w:cs="Arial"/>
      <w:sz w:val="21"/>
      <w:szCs w:val="21"/>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rsid w:val="00767DA5"/>
    <w:pPr>
      <w:widowControl w:val="0"/>
      <w:shd w:val="clear" w:color="auto" w:fill="FFFFFF"/>
      <w:spacing w:before="240" w:after="240" w:line="283" w:lineRule="exact"/>
    </w:pPr>
    <w:rPr>
      <w:rFonts w:ascii="Arial" w:eastAsia="Arial" w:hAnsi="Arial" w:cs="Arial"/>
      <w:sz w:val="23"/>
      <w:szCs w:val="23"/>
    </w:rPr>
  </w:style>
  <w:style w:type="table" w:styleId="TableGrid">
    <w:name w:val="Table Grid"/>
    <w:basedOn w:val="TableNormal"/>
    <w:rsid w:val="00767D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p.supportandcounselling@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Sheppard</dc:creator>
  <cp:lastModifiedBy>Hannah Wicklen</cp:lastModifiedBy>
  <cp:revision>3</cp:revision>
  <dcterms:created xsi:type="dcterms:W3CDTF">2020-06-18T22:21:00Z</dcterms:created>
  <dcterms:modified xsi:type="dcterms:W3CDTF">2020-12-14T11:53:00Z</dcterms:modified>
</cp:coreProperties>
</file>